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33250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08</w:t>
      </w:r>
      <w:r w:rsidR="0067513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332500">
        <w:rPr>
          <w:rFonts w:ascii="Times New Roman" w:hAnsi="Times New Roman" w:cs="Times New Roman"/>
          <w:sz w:val="28"/>
          <w:szCs w:val="28"/>
        </w:rPr>
        <w:t>0601017</w:t>
      </w:r>
      <w:r w:rsidR="00675138">
        <w:rPr>
          <w:rFonts w:ascii="Times New Roman" w:hAnsi="Times New Roman" w:cs="Times New Roman"/>
          <w:sz w:val="28"/>
          <w:szCs w:val="28"/>
        </w:rPr>
        <w:t>:</w:t>
      </w:r>
      <w:r w:rsidR="00332500">
        <w:rPr>
          <w:rFonts w:ascii="Times New Roman" w:hAnsi="Times New Roman" w:cs="Times New Roman"/>
          <w:sz w:val="28"/>
          <w:szCs w:val="28"/>
        </w:rPr>
        <w:t>75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32500">
        <w:rPr>
          <w:rFonts w:ascii="Times New Roman" w:hAnsi="Times New Roman" w:cs="Times New Roman"/>
          <w:sz w:val="28"/>
          <w:szCs w:val="28"/>
        </w:rPr>
        <w:t>1233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кв.м, категория земель: земли населенных пунктов, вид разрешенного использования:</w:t>
      </w:r>
      <w:r w:rsidR="0076576B">
        <w:rPr>
          <w:rFonts w:ascii="Times New Roman" w:hAnsi="Times New Roman" w:cs="Times New Roman"/>
          <w:sz w:val="28"/>
          <w:szCs w:val="28"/>
        </w:rPr>
        <w:t xml:space="preserve"> для</w:t>
      </w:r>
      <w:r w:rsidR="00215F9A">
        <w:rPr>
          <w:rFonts w:ascii="Times New Roman" w:hAnsi="Times New Roman" w:cs="Times New Roman"/>
          <w:sz w:val="28"/>
          <w:szCs w:val="28"/>
        </w:rPr>
        <w:t xml:space="preserve"> </w:t>
      </w:r>
      <w:r w:rsidR="00BD015A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021E3C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33146D">
        <w:rPr>
          <w:rFonts w:ascii="Times New Roman" w:hAnsi="Times New Roman" w:cs="Times New Roman"/>
          <w:sz w:val="28"/>
          <w:szCs w:val="28"/>
        </w:rPr>
        <w:t>жил</w:t>
      </w:r>
      <w:r w:rsidR="00BD015A">
        <w:rPr>
          <w:rFonts w:ascii="Times New Roman" w:hAnsi="Times New Roman" w:cs="Times New Roman"/>
          <w:sz w:val="28"/>
          <w:szCs w:val="28"/>
        </w:rPr>
        <w:t>о</w:t>
      </w:r>
      <w:r w:rsidR="0076576B">
        <w:rPr>
          <w:rFonts w:ascii="Times New Roman" w:hAnsi="Times New Roman" w:cs="Times New Roman"/>
          <w:sz w:val="28"/>
          <w:szCs w:val="28"/>
        </w:rPr>
        <w:t xml:space="preserve">го </w:t>
      </w:r>
      <w:r w:rsidR="00BD015A">
        <w:rPr>
          <w:rFonts w:ascii="Times New Roman" w:hAnsi="Times New Roman" w:cs="Times New Roman"/>
          <w:sz w:val="28"/>
          <w:szCs w:val="28"/>
        </w:rPr>
        <w:t>дома (жилых домов)</w:t>
      </w:r>
      <w:r w:rsidRPr="00021E3C">
        <w:rPr>
          <w:rFonts w:ascii="Times New Roman" w:hAnsi="Times New Roman" w:cs="Times New Roman"/>
          <w:sz w:val="28"/>
          <w:szCs w:val="28"/>
        </w:rPr>
        <w:t>, расположенного по адресу: Ленинградская область, Всеволожский</w:t>
      </w:r>
      <w:r w:rsidR="0076576B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021E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75138">
        <w:rPr>
          <w:rFonts w:ascii="Times New Roman" w:hAnsi="Times New Roman" w:cs="Times New Roman"/>
          <w:sz w:val="28"/>
          <w:szCs w:val="28"/>
        </w:rPr>
        <w:t xml:space="preserve">Свердловское городское поселение, </w:t>
      </w:r>
      <w:r w:rsidR="00332500">
        <w:rPr>
          <w:rFonts w:ascii="Times New Roman" w:hAnsi="Times New Roman" w:cs="Times New Roman"/>
          <w:sz w:val="28"/>
          <w:szCs w:val="28"/>
        </w:rPr>
        <w:t>д. Новосаратовка</w:t>
      </w:r>
      <w:r w:rsidR="0033146D">
        <w:rPr>
          <w:rFonts w:ascii="Times New Roman" w:hAnsi="Times New Roman" w:cs="Times New Roman"/>
          <w:sz w:val="28"/>
          <w:szCs w:val="28"/>
        </w:rPr>
        <w:t xml:space="preserve">, </w:t>
      </w:r>
      <w:r w:rsidR="00332500">
        <w:rPr>
          <w:rFonts w:ascii="Times New Roman" w:hAnsi="Times New Roman" w:cs="Times New Roman"/>
          <w:sz w:val="28"/>
          <w:szCs w:val="28"/>
        </w:rPr>
        <w:t>уч.№140а.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332500">
        <w:rPr>
          <w:rFonts w:ascii="Times New Roman" w:eastAsia="Times New Roman" w:hAnsi="Times New Roman" w:cs="Times New Roman"/>
          <w:sz w:val="28"/>
          <w:szCs w:val="28"/>
        </w:rPr>
        <w:t>126 кв</w:t>
      </w:r>
      <w:proofErr w:type="gramStart"/>
      <w:r w:rsidR="0033250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332500">
        <w:rPr>
          <w:rFonts w:ascii="Times New Roman" w:eastAsia="Times New Roman" w:hAnsi="Times New Roman" w:cs="Times New Roman"/>
          <w:sz w:val="28"/>
          <w:szCs w:val="28"/>
        </w:rPr>
        <w:t xml:space="preserve"> – ограничения прав на земельный участок, предусмотренные ст. 56,56.1 ЗК РФ, 47.07.2.370, Справка о балансовой принадлежности №</w:t>
      </w:r>
      <w:proofErr w:type="spellStart"/>
      <w:r w:rsidR="00332500">
        <w:rPr>
          <w:rFonts w:ascii="Times New Roman" w:eastAsia="Times New Roman" w:hAnsi="Times New Roman" w:cs="Times New Roman"/>
          <w:sz w:val="28"/>
          <w:szCs w:val="28"/>
        </w:rPr>
        <w:t>ПрЭС</w:t>
      </w:r>
      <w:proofErr w:type="spellEnd"/>
      <w:r w:rsidR="00332500">
        <w:rPr>
          <w:rFonts w:ascii="Times New Roman" w:eastAsia="Times New Roman" w:hAnsi="Times New Roman" w:cs="Times New Roman"/>
          <w:sz w:val="28"/>
          <w:szCs w:val="28"/>
        </w:rPr>
        <w:t>/038/1315-9 от 03.03.2015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21E3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и максимальная мощность </w:t>
      </w:r>
      <w:proofErr w:type="spellStart"/>
      <w:r w:rsidR="0033146D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контакт присоединения 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ВЛ-0,4 кВ заявителя к ВЛ-0,4 Л-</w:t>
      </w:r>
      <w:r w:rsidR="0033250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 xml:space="preserve"> от ТП-2</w:t>
      </w:r>
      <w:r w:rsidR="00332500">
        <w:rPr>
          <w:rFonts w:ascii="Times New Roman" w:eastAsia="Times New Roman" w:hAnsi="Times New Roman" w:cs="Times New Roman"/>
          <w:sz w:val="28"/>
          <w:szCs w:val="28"/>
        </w:rPr>
        <w:t>280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 опоре.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исходных данных для проектирования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>определяется в соответствии П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 xml:space="preserve">Комитета по тарифам и ценовой политики Ленинградской области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7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648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-п и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11363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0 коп</w:t>
      </w:r>
      <w:proofErr w:type="gramStart"/>
      <w:r w:rsidR="003314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BD015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D015A">
        <w:rPr>
          <w:rFonts w:ascii="Times New Roman" w:eastAsia="Times New Roman" w:hAnsi="Times New Roman" w:cs="Times New Roman"/>
          <w:sz w:val="28"/>
          <w:szCs w:val="28"/>
        </w:rPr>
        <w:t>диннадцать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триста шестьдесят три</w:t>
      </w:r>
      <w:r w:rsidR="0076576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я 40 копеек), в том числе НДС 18%</w:t>
      </w:r>
      <w:r w:rsidR="00332500">
        <w:rPr>
          <w:rFonts w:ascii="Times New Roman" w:eastAsia="Times New Roman" w:hAnsi="Times New Roman" w:cs="Times New Roman"/>
          <w:sz w:val="28"/>
          <w:szCs w:val="28"/>
        </w:rPr>
        <w:t xml:space="preserve"> - 1733,40 рублей</w:t>
      </w:r>
      <w:r w:rsidR="00BD0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E3C" w:rsidRPr="00B30F06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исходными данными для </w:t>
      </w:r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>проектирования выданными ПАО Энергетики и электрификации «</w:t>
      </w:r>
      <w:proofErr w:type="spellStart"/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146D" w:rsidRPr="00B30F0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>8 № ЭКСЛ</w:t>
      </w:r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>/16-0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6F9B" w:rsidRPr="00B30F06">
        <w:rPr>
          <w:rFonts w:ascii="Times New Roman" w:eastAsia="Times New Roman" w:hAnsi="Times New Roman" w:cs="Times New Roman"/>
          <w:sz w:val="28"/>
          <w:szCs w:val="28"/>
        </w:rPr>
        <w:t>/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>1055</w:t>
      </w:r>
      <w:r w:rsidR="0033146D" w:rsidRPr="00B30F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E3C" w:rsidRPr="00B30F06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F06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6E50B3" w:rsidRPr="00B30F06" w:rsidRDefault="006E5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F06">
        <w:rPr>
          <w:rFonts w:ascii="Times New Roman" w:eastAsia="Times New Roman" w:hAnsi="Times New Roman" w:cs="Times New Roman"/>
          <w:sz w:val="28"/>
          <w:szCs w:val="28"/>
        </w:rPr>
        <w:t>Врезку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 xml:space="preserve"> в водовод 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36C0">
        <w:rPr>
          <w:rFonts w:ascii="Times New Roman" w:eastAsia="Times New Roman" w:hAnsi="Times New Roman" w:cs="Times New Roman"/>
          <w:sz w:val="28"/>
          <w:szCs w:val="28"/>
        </w:rPr>
        <w:t>325 мм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636C0">
        <w:rPr>
          <w:rFonts w:ascii="Times New Roman" w:eastAsia="Times New Roman" w:hAnsi="Times New Roman" w:cs="Times New Roman"/>
          <w:sz w:val="28"/>
          <w:szCs w:val="28"/>
        </w:rPr>
        <w:t>чугун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30F06">
        <w:rPr>
          <w:rFonts w:ascii="Times New Roman" w:eastAsia="Times New Roman" w:hAnsi="Times New Roman" w:cs="Times New Roman"/>
          <w:sz w:val="28"/>
          <w:szCs w:val="28"/>
        </w:rPr>
        <w:t xml:space="preserve"> осуществить </w:t>
      </w:r>
      <w:r w:rsidR="00BD015A" w:rsidRPr="00B30F06">
        <w:rPr>
          <w:rFonts w:ascii="Times New Roman" w:eastAsia="Times New Roman" w:hAnsi="Times New Roman" w:cs="Times New Roman"/>
          <w:sz w:val="28"/>
          <w:szCs w:val="28"/>
        </w:rPr>
        <w:t>на участке водопровода проходящего вдоль указанного участка</w:t>
      </w:r>
      <w:r w:rsidRPr="00B30F06">
        <w:rPr>
          <w:rFonts w:ascii="Times New Roman" w:eastAsia="Times New Roman" w:hAnsi="Times New Roman" w:cs="Times New Roman"/>
          <w:sz w:val="28"/>
          <w:szCs w:val="28"/>
        </w:rPr>
        <w:t>, напротив границ занимаемого участка.</w:t>
      </w:r>
    </w:p>
    <w:p w:rsidR="006E50B3" w:rsidRDefault="006E5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F06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Централизованная система канализации  (водоотведения) отсутствует </w:t>
      </w:r>
      <w:r w:rsidR="00021E3C" w:rsidRPr="00B30F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67914" w:rsidRPr="00B30F06">
        <w:rPr>
          <w:rFonts w:ascii="Times New Roman" w:eastAsia="Times New Roman" w:hAnsi="Times New Roman" w:cs="Times New Roman"/>
          <w:sz w:val="28"/>
          <w:szCs w:val="28"/>
        </w:rPr>
        <w:t>письмом МУКП «СКС» МО «Свердловское городское поселение» ВМР ЛО</w:t>
      </w:r>
      <w:r w:rsidR="00021E3C" w:rsidRPr="00B30F0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636C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67914" w:rsidRPr="00B30F06">
        <w:rPr>
          <w:rFonts w:ascii="Times New Roman" w:eastAsia="Times New Roman" w:hAnsi="Times New Roman" w:cs="Times New Roman"/>
          <w:sz w:val="28"/>
          <w:szCs w:val="28"/>
        </w:rPr>
        <w:t>/1</w:t>
      </w:r>
      <w:r w:rsidRPr="00B30F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021E3C" w:rsidRPr="00B30F0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B30F0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67914" w:rsidRPr="00B30F06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B3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7914" w:rsidRPr="00B30F06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B30F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021E3C" w:rsidRPr="00B30F0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50B25" w:rsidRDefault="00250B25" w:rsidP="00250B2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250B25" w:rsidRPr="00B30F06" w:rsidRDefault="00250B25" w:rsidP="00250B2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Техническая возможность отсутствует в соответствии с письмом АО «Газпром газораспределение Ленинградская область» филиал в г. Всеволожск от 24.01.2018 г. № 506 «О выдаче ТУ».</w:t>
      </w:r>
    </w:p>
    <w:bookmarkEnd w:id="1"/>
    <w:p w:rsidR="00021E3C" w:rsidRPr="00B30F06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F06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B30F0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2D49A0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0F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 w:rsidRPr="00B30F06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Свердловское городское поселение Всеволожского муниципального района Ленинградской области, утвержденным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</w:t>
      </w:r>
      <w:proofErr w:type="gramEnd"/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15.09.2015 г. №27»Об утверждении внесения изменений в правила землепользования и застройки муниципального </w:t>
      </w:r>
      <w:r w:rsidR="00467914" w:rsidRPr="002D49A0">
        <w:rPr>
          <w:rFonts w:ascii="Times New Roman" w:eastAsia="Times New Roman" w:hAnsi="Times New Roman" w:cs="Times New Roman"/>
          <w:sz w:val="28"/>
          <w:szCs w:val="28"/>
        </w:rPr>
        <w:t>образования «Свердловское городское поселение» Всеволожского муниципального района Ленинградской области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ТЖ-2-</w:t>
      </w:r>
      <w:r w:rsidR="00203278" w:rsidRPr="002D49A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D49A0" w:rsidRPr="002D49A0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индивидуальными, одноквартирными  и многоквартирными жилыми домами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t>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9A0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5636C0">
        <w:rPr>
          <w:rFonts w:ascii="Times New Roman" w:eastAsia="Times New Roman" w:hAnsi="Times New Roman" w:cs="Times New Roman"/>
          <w:sz w:val="28"/>
          <w:szCs w:val="28"/>
        </w:rPr>
        <w:t xml:space="preserve">2 060 000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5636C0">
        <w:rPr>
          <w:rFonts w:ascii="Times New Roman" w:eastAsia="Times New Roman" w:hAnsi="Times New Roman" w:cs="Times New Roman"/>
          <w:sz w:val="28"/>
          <w:szCs w:val="28"/>
        </w:rPr>
        <w:t xml:space="preserve">два миллиона </w:t>
      </w:r>
      <w:proofErr w:type="spellStart"/>
      <w:r w:rsidR="005636C0">
        <w:rPr>
          <w:rFonts w:ascii="Times New Roman" w:eastAsia="Times New Roman" w:hAnsi="Times New Roman" w:cs="Times New Roman"/>
          <w:sz w:val="28"/>
          <w:szCs w:val="28"/>
        </w:rPr>
        <w:t>шестьдесят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тысяч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D6461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D64618">
        <w:rPr>
          <w:rFonts w:ascii="Times New Roman" w:eastAsia="Times New Roman" w:hAnsi="Times New Roman" w:cs="Times New Roman"/>
          <w:sz w:val="28"/>
          <w:szCs w:val="28"/>
        </w:rPr>
        <w:t>пределена на основании отчета об оценке №</w:t>
      </w:r>
      <w:r w:rsidR="00B30F0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9E2767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/9-02-18Б)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9E2767">
        <w:rPr>
          <w:rFonts w:ascii="Times New Roman" w:eastAsia="Times New Roman" w:hAnsi="Times New Roman" w:cs="Times New Roman"/>
          <w:sz w:val="28"/>
          <w:szCs w:val="28"/>
        </w:rPr>
        <w:t xml:space="preserve">2 060 000 </w:t>
      </w:r>
      <w:r w:rsidR="009E2767"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9E2767">
        <w:rPr>
          <w:rFonts w:ascii="Times New Roman" w:eastAsia="Times New Roman" w:hAnsi="Times New Roman" w:cs="Times New Roman"/>
          <w:sz w:val="28"/>
          <w:szCs w:val="28"/>
        </w:rPr>
        <w:t xml:space="preserve">два миллиона шестьдесят </w:t>
      </w:r>
      <w:r w:rsidR="009E2767" w:rsidRPr="00021E3C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Шаг аукциона: 3% от начальной цены аукциона – </w:t>
      </w:r>
      <w:r w:rsidR="009E2767">
        <w:rPr>
          <w:rFonts w:ascii="Times New Roman" w:eastAsia="Times New Roman" w:hAnsi="Times New Roman" w:cs="Times New Roman"/>
          <w:sz w:val="28"/>
          <w:szCs w:val="28"/>
        </w:rPr>
        <w:t>61 800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9E2767">
        <w:rPr>
          <w:rFonts w:ascii="Times New Roman" w:eastAsia="Times New Roman" w:hAnsi="Times New Roman" w:cs="Times New Roman"/>
          <w:sz w:val="28"/>
          <w:szCs w:val="28"/>
        </w:rPr>
        <w:t>шестьдесят одна тысяча восемьсот)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15.02.2018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D444D2">
        <w:rPr>
          <w:rFonts w:ascii="Times New Roman" w:eastAsia="Times New Roman" w:hAnsi="Times New Roman" w:cs="Times New Roman"/>
          <w:spacing w:val="2"/>
          <w:sz w:val="28"/>
          <w:szCs w:val="28"/>
        </w:rPr>
        <w:t>33</w:t>
      </w:r>
      <w:r w:rsidR="009E2767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02 апреля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по рабочим дням с 10 часов 00 минут до 13 часов 00 минут и с 14 часов 00 минут до 16 часов 30 минут,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 область, г. Всеволожск, микрорайон «Южный», ул. Невская,  д. 10, окно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30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 xml:space="preserve">на расчетный счет Администрации МО «Всеволожский муниципальный район» ЛО: БИК 044106001, ИНН 4703083640, КПП 470301001, </w:t>
      </w:r>
      <w:proofErr w:type="spellStart"/>
      <w:r w:rsidRPr="00021E3C">
        <w:rPr>
          <w:rFonts w:ascii="Times New Roman" w:hAnsi="Times New Roman" w:cs="Times New Roman"/>
          <w:sz w:val="28"/>
        </w:rPr>
        <w:t>сч.№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Pr="00021E3C">
        <w:rPr>
          <w:rFonts w:ascii="Times New Roman" w:hAnsi="Times New Roman" w:cs="Times New Roman"/>
          <w:sz w:val="28"/>
        </w:rPr>
        <w:t>сч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внесения </w:t>
      </w:r>
      <w:proofErr w:type="spellStart"/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задатка</w:t>
      </w:r>
      <w:r w:rsidRPr="00021E3C">
        <w:rPr>
          <w:rFonts w:ascii="Times New Roman" w:hAnsi="Times New Roman" w:cs="Times New Roman"/>
          <w:spacing w:val="2"/>
          <w:sz w:val="28"/>
        </w:rPr>
        <w:t>претендентами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 xml:space="preserve">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 xml:space="preserve">Настоящее информационное сообщение является публичной офертой </w:t>
      </w:r>
      <w:proofErr w:type="gramStart"/>
      <w:r w:rsidRPr="00021E3C">
        <w:rPr>
          <w:rFonts w:ascii="Times New Roman" w:hAnsi="Times New Roman" w:cs="Times New Roman"/>
          <w:spacing w:val="2"/>
          <w:sz w:val="28"/>
        </w:rPr>
        <w:t>для заключения договора о задатке в соответствии с формой договора о задатке</w:t>
      </w:r>
      <w:proofErr w:type="gram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9E2767">
        <w:rPr>
          <w:rFonts w:ascii="Times New Roman" w:eastAsia="Times New Roman" w:hAnsi="Times New Roman" w:cs="Times New Roman"/>
          <w:spacing w:val="2"/>
          <w:sz w:val="28"/>
          <w:szCs w:val="28"/>
        </w:rPr>
        <w:t>0601017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9E2767">
        <w:rPr>
          <w:rFonts w:ascii="Times New Roman" w:eastAsia="Times New Roman" w:hAnsi="Times New Roman" w:cs="Times New Roman"/>
          <w:spacing w:val="2"/>
          <w:sz w:val="28"/>
          <w:szCs w:val="28"/>
        </w:rPr>
        <w:t>75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02 апреля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41-353.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в 1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19. 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9E2767">
        <w:rPr>
          <w:rFonts w:ascii="Times New Roman" w:eastAsia="Times New Roman" w:hAnsi="Times New Roman" w:cs="Times New Roman"/>
          <w:spacing w:val="2"/>
          <w:sz w:val="28"/>
          <w:szCs w:val="28"/>
        </w:rPr>
        <w:t>15</w:t>
      </w:r>
      <w:r w:rsidR="00B30F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9E2767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D444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 до </w:t>
      </w:r>
      <w:r w:rsidR="009E2767">
        <w:rPr>
          <w:rFonts w:ascii="Times New Roman" w:eastAsia="Times New Roman" w:hAnsi="Times New Roman" w:cs="Times New Roman"/>
          <w:spacing w:val="2"/>
          <w:sz w:val="28"/>
          <w:szCs w:val="28"/>
        </w:rPr>
        <w:t>16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9E2767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9E2767">
        <w:rPr>
          <w:rFonts w:ascii="Times New Roman" w:eastAsia="Times New Roman" w:hAnsi="Times New Roman" w:cs="Times New Roman"/>
          <w:spacing w:val="2"/>
          <w:sz w:val="28"/>
          <w:szCs w:val="28"/>
        </w:rPr>
        <w:t>08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 Невская, д.10,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</w:t>
      </w:r>
      <w:r w:rsidR="009E2767">
        <w:rPr>
          <w:rFonts w:ascii="Times New Roman" w:eastAsia="Times New Roman" w:hAnsi="Times New Roman" w:cs="Times New Roman"/>
          <w:spacing w:val="2"/>
          <w:sz w:val="28"/>
          <w:szCs w:val="28"/>
        </w:rPr>
        <w:t>16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9E2767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9E2767">
        <w:rPr>
          <w:rFonts w:ascii="Times New Roman" w:eastAsia="Times New Roman" w:hAnsi="Times New Roman" w:cs="Times New Roman"/>
          <w:spacing w:val="2"/>
          <w:sz w:val="28"/>
          <w:szCs w:val="28"/>
        </w:rPr>
        <w:t>08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Подведение итогов аукциона - по тому же адресу </w:t>
      </w:r>
      <w:r w:rsidR="009E2767">
        <w:rPr>
          <w:rFonts w:ascii="Times New Roman" w:eastAsia="Times New Roman" w:hAnsi="Times New Roman" w:cs="Times New Roman"/>
          <w:spacing w:val="2"/>
          <w:sz w:val="28"/>
          <w:szCs w:val="28"/>
        </w:rPr>
        <w:t>08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 xml:space="preserve">Для участия в </w:t>
      </w:r>
      <w:proofErr w:type="spellStart"/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аукционе</w:t>
      </w:r>
      <w:r w:rsidRPr="00021E3C">
        <w:rPr>
          <w:rFonts w:ascii="Times New Roman" w:hAnsi="Times New Roman" w:cs="Times New Roman"/>
          <w:sz w:val="28"/>
          <w:szCs w:val="28"/>
        </w:rPr>
        <w:t>претендент</w:t>
      </w:r>
      <w:proofErr w:type="spellEnd"/>
      <w:r w:rsidRPr="00021E3C">
        <w:rPr>
          <w:rFonts w:ascii="Times New Roman" w:hAnsi="Times New Roman" w:cs="Times New Roman"/>
          <w:sz w:val="28"/>
          <w:szCs w:val="28"/>
        </w:rPr>
        <w:t xml:space="preserve">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</w:t>
      </w:r>
      <w:r w:rsidRPr="00021E3C">
        <w:rPr>
          <w:rFonts w:ascii="Times New Roman" w:hAnsi="Times New Roman" w:cs="Times New Roman"/>
          <w:sz w:val="28"/>
          <w:szCs w:val="28"/>
        </w:rPr>
        <w:lastRenderedPageBreak/>
        <w:t xml:space="preserve">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16102"/>
      <w:bookmarkEnd w:id="2"/>
      <w:r w:rsidRPr="00021E3C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proofErr w:type="gramStart"/>
      <w:r w:rsidRPr="00021E3C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</w:t>
      </w:r>
      <w:proofErr w:type="gramStart"/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</w:p>
    <w:sectPr w:rsidR="00113E26" w:rsidRPr="00574310" w:rsidSect="00250B2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891" w:rsidRDefault="004F2891" w:rsidP="00A64576">
      <w:pPr>
        <w:spacing w:after="0" w:line="240" w:lineRule="auto"/>
      </w:pPr>
      <w:r>
        <w:separator/>
      </w:r>
    </w:p>
  </w:endnote>
  <w:endnote w:type="continuationSeparator" w:id="1">
    <w:p w:rsidR="004F2891" w:rsidRDefault="004F2891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891" w:rsidRDefault="004F2891" w:rsidP="00A64576">
      <w:pPr>
        <w:spacing w:after="0" w:line="240" w:lineRule="auto"/>
      </w:pPr>
      <w:r>
        <w:separator/>
      </w:r>
    </w:p>
  </w:footnote>
  <w:footnote w:type="continuationSeparator" w:id="1">
    <w:p w:rsidR="004F2891" w:rsidRDefault="004F2891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21E3C"/>
    <w:rsid w:val="000353B4"/>
    <w:rsid w:val="00035E18"/>
    <w:rsid w:val="000368B0"/>
    <w:rsid w:val="00042149"/>
    <w:rsid w:val="000573F8"/>
    <w:rsid w:val="0006317A"/>
    <w:rsid w:val="00071340"/>
    <w:rsid w:val="00075750"/>
    <w:rsid w:val="00076B3E"/>
    <w:rsid w:val="00076F73"/>
    <w:rsid w:val="00082A71"/>
    <w:rsid w:val="0008316E"/>
    <w:rsid w:val="000A619B"/>
    <w:rsid w:val="000C3ECE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03278"/>
    <w:rsid w:val="00210232"/>
    <w:rsid w:val="00215F9A"/>
    <w:rsid w:val="002324FE"/>
    <w:rsid w:val="00234911"/>
    <w:rsid w:val="00243FC9"/>
    <w:rsid w:val="00250B25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D49A0"/>
    <w:rsid w:val="002E10FB"/>
    <w:rsid w:val="002E20DC"/>
    <w:rsid w:val="002F4399"/>
    <w:rsid w:val="00302E08"/>
    <w:rsid w:val="0030666B"/>
    <w:rsid w:val="00320850"/>
    <w:rsid w:val="00321C2E"/>
    <w:rsid w:val="0032694F"/>
    <w:rsid w:val="0033146D"/>
    <w:rsid w:val="00332500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825AE"/>
    <w:rsid w:val="00487720"/>
    <w:rsid w:val="00494B6C"/>
    <w:rsid w:val="004A02E8"/>
    <w:rsid w:val="004B36EB"/>
    <w:rsid w:val="004D067A"/>
    <w:rsid w:val="004E6EB2"/>
    <w:rsid w:val="004F2891"/>
    <w:rsid w:val="004F49FD"/>
    <w:rsid w:val="004F7F5A"/>
    <w:rsid w:val="00500BE8"/>
    <w:rsid w:val="00502903"/>
    <w:rsid w:val="00503B6E"/>
    <w:rsid w:val="0050580E"/>
    <w:rsid w:val="0051115D"/>
    <w:rsid w:val="0051265C"/>
    <w:rsid w:val="0051493B"/>
    <w:rsid w:val="005156B5"/>
    <w:rsid w:val="00520D21"/>
    <w:rsid w:val="00531F8F"/>
    <w:rsid w:val="0054466E"/>
    <w:rsid w:val="005553DD"/>
    <w:rsid w:val="005636C0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5E48"/>
    <w:rsid w:val="006262CF"/>
    <w:rsid w:val="00632A6F"/>
    <w:rsid w:val="00634DF5"/>
    <w:rsid w:val="00642F91"/>
    <w:rsid w:val="00650856"/>
    <w:rsid w:val="00651B52"/>
    <w:rsid w:val="00660588"/>
    <w:rsid w:val="00663C11"/>
    <w:rsid w:val="006678D2"/>
    <w:rsid w:val="00667C3B"/>
    <w:rsid w:val="0067036B"/>
    <w:rsid w:val="0067474B"/>
    <w:rsid w:val="00675138"/>
    <w:rsid w:val="00675643"/>
    <w:rsid w:val="00691590"/>
    <w:rsid w:val="0069599D"/>
    <w:rsid w:val="006A3349"/>
    <w:rsid w:val="006D72B3"/>
    <w:rsid w:val="006E50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576B"/>
    <w:rsid w:val="00765CB0"/>
    <w:rsid w:val="00766615"/>
    <w:rsid w:val="00781079"/>
    <w:rsid w:val="007821AF"/>
    <w:rsid w:val="00785602"/>
    <w:rsid w:val="007A2EB0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2BCC"/>
    <w:rsid w:val="009D40C5"/>
    <w:rsid w:val="009D44AA"/>
    <w:rsid w:val="009D50A3"/>
    <w:rsid w:val="009E16FE"/>
    <w:rsid w:val="009E2767"/>
    <w:rsid w:val="009E3377"/>
    <w:rsid w:val="009E4C46"/>
    <w:rsid w:val="009E7576"/>
    <w:rsid w:val="009F3711"/>
    <w:rsid w:val="00A0359D"/>
    <w:rsid w:val="00A14727"/>
    <w:rsid w:val="00A14F53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E2231"/>
    <w:rsid w:val="00AE69B3"/>
    <w:rsid w:val="00AF0569"/>
    <w:rsid w:val="00B01E7E"/>
    <w:rsid w:val="00B123F7"/>
    <w:rsid w:val="00B125D9"/>
    <w:rsid w:val="00B1710C"/>
    <w:rsid w:val="00B2264C"/>
    <w:rsid w:val="00B253A8"/>
    <w:rsid w:val="00B30F06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D015A"/>
    <w:rsid w:val="00BE3E5D"/>
    <w:rsid w:val="00BE43C3"/>
    <w:rsid w:val="00BF5F3E"/>
    <w:rsid w:val="00BF6506"/>
    <w:rsid w:val="00C02752"/>
    <w:rsid w:val="00C219FF"/>
    <w:rsid w:val="00C2487D"/>
    <w:rsid w:val="00C24C93"/>
    <w:rsid w:val="00C25FA1"/>
    <w:rsid w:val="00C30DFC"/>
    <w:rsid w:val="00C3196E"/>
    <w:rsid w:val="00C355DD"/>
    <w:rsid w:val="00C3746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3955"/>
    <w:rsid w:val="00D444D2"/>
    <w:rsid w:val="00D44ABD"/>
    <w:rsid w:val="00D5564C"/>
    <w:rsid w:val="00D62E41"/>
    <w:rsid w:val="00D64618"/>
    <w:rsid w:val="00D713AE"/>
    <w:rsid w:val="00D93547"/>
    <w:rsid w:val="00DA47BF"/>
    <w:rsid w:val="00DC32CC"/>
    <w:rsid w:val="00DD0065"/>
    <w:rsid w:val="00DD2BD9"/>
    <w:rsid w:val="00DF2A89"/>
    <w:rsid w:val="00DF6F9B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795B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A1A2-5277-4D83-B770-D80B3B89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90</cp:revision>
  <cp:lastPrinted>2018-03-26T14:37:00Z</cp:lastPrinted>
  <dcterms:created xsi:type="dcterms:W3CDTF">2015-12-07T09:04:00Z</dcterms:created>
  <dcterms:modified xsi:type="dcterms:W3CDTF">2018-03-27T05:06:00Z</dcterms:modified>
</cp:coreProperties>
</file>